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6E" w:rsidRPr="00E57C6E" w:rsidRDefault="009905C9" w:rsidP="00E57C6E">
      <w:pPr>
        <w:spacing w:line="276" w:lineRule="auto"/>
        <w:jc w:val="center"/>
        <w:rPr>
          <w:b/>
          <w:sz w:val="28"/>
          <w:szCs w:val="28"/>
        </w:rPr>
      </w:pPr>
      <w:r w:rsidRPr="00E57C6E">
        <w:rPr>
          <w:b/>
          <w:sz w:val="28"/>
          <w:szCs w:val="28"/>
        </w:rPr>
        <w:t xml:space="preserve">Вопросы  для подготовки к </w:t>
      </w:r>
      <w:r w:rsidR="00E57C6E" w:rsidRPr="00E57C6E">
        <w:rPr>
          <w:b/>
          <w:sz w:val="28"/>
          <w:szCs w:val="28"/>
        </w:rPr>
        <w:t>зачету</w:t>
      </w:r>
      <w:r w:rsidRPr="00E57C6E">
        <w:rPr>
          <w:b/>
          <w:sz w:val="28"/>
          <w:szCs w:val="28"/>
        </w:rPr>
        <w:t xml:space="preserve"> по дисциплине «Уголовный процесс» </w:t>
      </w:r>
    </w:p>
    <w:p w:rsidR="009905C9" w:rsidRPr="00E57C6E" w:rsidRDefault="009905C9" w:rsidP="00E57C6E">
      <w:pPr>
        <w:pStyle w:val="3"/>
        <w:tabs>
          <w:tab w:val="num" w:pos="540"/>
        </w:tabs>
        <w:spacing w:line="276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>Понятие и назначение уголовного судопроизводства.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Понятие и система стадий уголовного процесса.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Принцип</w:t>
      </w:r>
      <w:r w:rsidR="004A4DD0" w:rsidRPr="00E57C6E">
        <w:rPr>
          <w:sz w:val="28"/>
          <w:szCs w:val="28"/>
        </w:rPr>
        <w:t>ы</w:t>
      </w:r>
      <w:r w:rsidRPr="00E57C6E">
        <w:rPr>
          <w:sz w:val="28"/>
          <w:szCs w:val="28"/>
        </w:rPr>
        <w:t xml:space="preserve"> уголовного процесса.</w:t>
      </w:r>
    </w:p>
    <w:p w:rsidR="00E57C6E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Участники уголовного судопроизводства</w:t>
      </w:r>
      <w:r w:rsidR="00E57C6E" w:rsidRPr="00E57C6E">
        <w:rPr>
          <w:sz w:val="28"/>
          <w:szCs w:val="28"/>
        </w:rPr>
        <w:t xml:space="preserve"> со стороны обвинения. </w:t>
      </w:r>
    </w:p>
    <w:p w:rsidR="009905C9" w:rsidRPr="00E57C6E" w:rsidRDefault="00E57C6E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>Участники уголовного судопроизводства со стороны защиты</w:t>
      </w:r>
      <w:r w:rsidR="009905C9" w:rsidRPr="00E57C6E">
        <w:rPr>
          <w:sz w:val="28"/>
          <w:szCs w:val="28"/>
        </w:rPr>
        <w:t xml:space="preserve">. 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>Полномочия суда.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Прокурор:</w:t>
      </w:r>
      <w:r w:rsidR="00E57C6E" w:rsidRPr="00E57C6E">
        <w:rPr>
          <w:sz w:val="28"/>
          <w:szCs w:val="28"/>
        </w:rPr>
        <w:t xml:space="preserve"> и руководитель следственного органа:</w:t>
      </w:r>
      <w:r w:rsidRPr="00E57C6E">
        <w:rPr>
          <w:sz w:val="28"/>
          <w:szCs w:val="28"/>
        </w:rPr>
        <w:t xml:space="preserve"> понятие и полномочия в уголовном судопроизводстве.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>Подозреваемый и обвиняемый в уголовном судопроизводстве: понятие и процессуальное положение.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Защитник в уголовном судопроизводстве: понятие и полномочия. 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Понятие, значение и виды доказательств в уголовном судопроизводстве. 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Обстоятельства, подлежащие доказыванию при производстве по уголовному делу.  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Задержание подозреваемого: понятие, основания и порядок.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Понятие и виды мер пресечения. Основания  для избрания меры пресечения. Обстоятельства, учитываемые при избрании меры пресечения.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Реабилитация в уголовном судопроизводстве: понятие и значение. Основания возникновения права на реабилитацию.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Поводы и основание для возбуждения уголовного дела. 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Основания и порядок отказа в возбуждении уголовного дела.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Понятие и значение предварительного расследования. Его формы.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Понятие и система общих условий предварительного расследования.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Понятие и виды следственных действий. Общие правила, основания и порядок производства следственных действий. 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>Виды следственных и иных процессуальных действий, производимых на основании судебного решения. Порядок получения такого решения.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>Основания и порядок производства судебной  экспертизы. Случаи обязательного производства экспертизы.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 Понятие и значение привлечения лица в качестве обвиняемого. Основания и порядок привлечения в качестве обвиняемого.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Основания, условия и порядок приостановления предварительного расследования. Возобновление предварительного расследования.</w:t>
      </w:r>
    </w:p>
    <w:p w:rsidR="00E57C6E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Основания и порядок прекращения уголовного дела и уголовного преследования. 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Окончание предварительного </w:t>
      </w:r>
      <w:r w:rsidR="00E57C6E" w:rsidRPr="00E57C6E">
        <w:rPr>
          <w:sz w:val="28"/>
          <w:szCs w:val="28"/>
        </w:rPr>
        <w:t>расследования</w:t>
      </w:r>
      <w:r w:rsidRPr="00E57C6E">
        <w:rPr>
          <w:sz w:val="28"/>
          <w:szCs w:val="28"/>
        </w:rPr>
        <w:t>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lastRenderedPageBreak/>
        <w:t xml:space="preserve"> Обвинительное заключение и обвинительный акт: их значение и содержание. 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>Предварительное слушание.</w:t>
      </w:r>
      <w:r w:rsidR="00E57C6E" w:rsidRPr="00E57C6E">
        <w:rPr>
          <w:sz w:val="28"/>
          <w:szCs w:val="28"/>
        </w:rPr>
        <w:t xml:space="preserve"> Основания и порядок проведения.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>Общие условия судебного разбирательства.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Судебное разбирательство в суде первой инстанции: понятие и значение. Структура судебного разбирательства.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 Понятие приговора, его свойства и значение. Виды приговоров.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Особый порядок принятия судебного решения при согласии обвиняемого с предъявленным ему обвинением.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Особенности производства в суде с участием присяжных заседателей.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Апелляционный порядок рассмотрения уголовного дела. 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>Кассационный порядок рассмотрения уголовного дела.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Исполнение приговора: обращение приговора к исполнению и разрешение вопросов, связанных с исполнением приговора. 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Производство в надзорной  инстанции.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Возобновление производства по уголовному делу ввиду новых или вновь открывшихся обстоятельств.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</w:t>
      </w:r>
      <w:r w:rsidR="00E57C6E" w:rsidRPr="00E57C6E">
        <w:rPr>
          <w:sz w:val="28"/>
          <w:szCs w:val="28"/>
        </w:rPr>
        <w:t>П</w:t>
      </w:r>
      <w:r w:rsidRPr="00E57C6E">
        <w:rPr>
          <w:sz w:val="28"/>
          <w:szCs w:val="28"/>
        </w:rPr>
        <w:t>роизводств</w:t>
      </w:r>
      <w:r w:rsidR="00E57C6E" w:rsidRPr="00E57C6E">
        <w:rPr>
          <w:sz w:val="28"/>
          <w:szCs w:val="28"/>
        </w:rPr>
        <w:t>о</w:t>
      </w:r>
      <w:r w:rsidRPr="00E57C6E">
        <w:rPr>
          <w:sz w:val="28"/>
          <w:szCs w:val="28"/>
        </w:rPr>
        <w:t xml:space="preserve"> по уголовным делам в отношении несовершеннолетних.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</w:t>
      </w:r>
      <w:r w:rsidR="00E57C6E" w:rsidRPr="00E57C6E">
        <w:rPr>
          <w:sz w:val="28"/>
          <w:szCs w:val="28"/>
        </w:rPr>
        <w:t>П</w:t>
      </w:r>
      <w:r w:rsidRPr="00E57C6E">
        <w:rPr>
          <w:sz w:val="28"/>
          <w:szCs w:val="28"/>
        </w:rPr>
        <w:t>роизводств</w:t>
      </w:r>
      <w:r w:rsidR="00E57C6E" w:rsidRPr="00E57C6E">
        <w:rPr>
          <w:sz w:val="28"/>
          <w:szCs w:val="28"/>
        </w:rPr>
        <w:t>о</w:t>
      </w:r>
      <w:r w:rsidRPr="00E57C6E">
        <w:rPr>
          <w:sz w:val="28"/>
          <w:szCs w:val="28"/>
        </w:rPr>
        <w:t xml:space="preserve"> о применении принудительных мер медицинского характера.</w:t>
      </w:r>
    </w:p>
    <w:p w:rsidR="009905C9" w:rsidRPr="00E57C6E" w:rsidRDefault="009905C9" w:rsidP="00E57C6E">
      <w:pPr>
        <w:pStyle w:val="a3"/>
        <w:numPr>
          <w:ilvl w:val="0"/>
          <w:numId w:val="1"/>
        </w:numPr>
        <w:tabs>
          <w:tab w:val="clear" w:pos="1080"/>
          <w:tab w:val="num" w:pos="360"/>
        </w:tabs>
        <w:spacing w:after="0" w:line="276" w:lineRule="auto"/>
        <w:ind w:left="0" w:firstLine="0"/>
        <w:jc w:val="both"/>
        <w:rPr>
          <w:sz w:val="28"/>
          <w:szCs w:val="28"/>
        </w:rPr>
      </w:pPr>
      <w:r w:rsidRPr="00E57C6E">
        <w:rPr>
          <w:sz w:val="28"/>
          <w:szCs w:val="28"/>
        </w:rPr>
        <w:t xml:space="preserve"> Международное сотрудничество в сфере уголовного судопроизводства. </w:t>
      </w:r>
    </w:p>
    <w:p w:rsidR="009905C9" w:rsidRPr="00E57C6E" w:rsidRDefault="009905C9" w:rsidP="00E57C6E">
      <w:pPr>
        <w:spacing w:line="276" w:lineRule="auto"/>
        <w:ind w:firstLine="567"/>
        <w:jc w:val="both"/>
        <w:rPr>
          <w:sz w:val="28"/>
          <w:szCs w:val="28"/>
        </w:rPr>
      </w:pPr>
    </w:p>
    <w:p w:rsidR="00691B4C" w:rsidRPr="00E57C6E" w:rsidRDefault="00691B4C" w:rsidP="00E57C6E">
      <w:pPr>
        <w:spacing w:line="276" w:lineRule="auto"/>
        <w:rPr>
          <w:sz w:val="28"/>
          <w:szCs w:val="28"/>
        </w:rPr>
      </w:pPr>
    </w:p>
    <w:sectPr w:rsidR="00691B4C" w:rsidRPr="00E57C6E" w:rsidSect="0069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82B3D"/>
    <w:multiLevelType w:val="multilevel"/>
    <w:tmpl w:val="3FB427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C9"/>
    <w:rsid w:val="000260D6"/>
    <w:rsid w:val="00046513"/>
    <w:rsid w:val="001C3F5E"/>
    <w:rsid w:val="002D6E3D"/>
    <w:rsid w:val="003F6842"/>
    <w:rsid w:val="00490FFD"/>
    <w:rsid w:val="004A2AA9"/>
    <w:rsid w:val="004A4DD0"/>
    <w:rsid w:val="004C0E90"/>
    <w:rsid w:val="004E01ED"/>
    <w:rsid w:val="00503E71"/>
    <w:rsid w:val="00626497"/>
    <w:rsid w:val="00691B4C"/>
    <w:rsid w:val="006F36D5"/>
    <w:rsid w:val="00702F94"/>
    <w:rsid w:val="00765247"/>
    <w:rsid w:val="00811B61"/>
    <w:rsid w:val="00812F92"/>
    <w:rsid w:val="00844CEA"/>
    <w:rsid w:val="008A05FD"/>
    <w:rsid w:val="008B2DA4"/>
    <w:rsid w:val="009905C9"/>
    <w:rsid w:val="009B73BF"/>
    <w:rsid w:val="00A40772"/>
    <w:rsid w:val="00AC1158"/>
    <w:rsid w:val="00AF0331"/>
    <w:rsid w:val="00B02A6D"/>
    <w:rsid w:val="00D546F8"/>
    <w:rsid w:val="00D9254F"/>
    <w:rsid w:val="00D94441"/>
    <w:rsid w:val="00DE3540"/>
    <w:rsid w:val="00E21395"/>
    <w:rsid w:val="00E40ED0"/>
    <w:rsid w:val="00E57C6E"/>
    <w:rsid w:val="00E848B8"/>
    <w:rsid w:val="00FB6357"/>
    <w:rsid w:val="00FD1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905C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90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9905C9"/>
    <w:pPr>
      <w:spacing w:after="120"/>
    </w:pPr>
    <w:rPr>
      <w:rFonts w:ascii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905C9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2020-11-09T18:26:00Z</dcterms:created>
  <dcterms:modified xsi:type="dcterms:W3CDTF">2020-11-09T18:26:00Z</dcterms:modified>
</cp:coreProperties>
</file>